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FB8" w:rsidRPr="002D0DD3" w:rsidRDefault="00211FB8" w:rsidP="00CB30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0DD3">
        <w:rPr>
          <w:rFonts w:ascii="Times New Roman" w:hAnsi="Times New Roman" w:cs="Times New Roman"/>
          <w:b/>
          <w:sz w:val="24"/>
          <w:szCs w:val="24"/>
        </w:rPr>
        <w:t>OSNOVNA ŠKOLA BENKOVAC</w:t>
      </w:r>
    </w:p>
    <w:p w:rsidR="00211FB8" w:rsidRPr="002D0DD3" w:rsidRDefault="00211FB8" w:rsidP="00CB30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0DD3">
        <w:rPr>
          <w:rFonts w:ascii="Times New Roman" w:hAnsi="Times New Roman" w:cs="Times New Roman"/>
          <w:b/>
          <w:sz w:val="24"/>
          <w:szCs w:val="24"/>
        </w:rPr>
        <w:t>Antuna Mihanovića 21b</w:t>
      </w:r>
    </w:p>
    <w:p w:rsidR="00211FB8" w:rsidRPr="002D0DD3" w:rsidRDefault="00CB30AB" w:rsidP="00CB30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0DD3">
        <w:rPr>
          <w:rFonts w:ascii="Times New Roman" w:hAnsi="Times New Roman" w:cs="Times New Roman"/>
          <w:b/>
          <w:sz w:val="24"/>
          <w:szCs w:val="24"/>
        </w:rPr>
        <w:t>BENKOVAC</w:t>
      </w:r>
    </w:p>
    <w:p w:rsidR="002D0DD3" w:rsidRPr="002D0DD3" w:rsidRDefault="002D0DD3" w:rsidP="00CB30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0DD3">
        <w:rPr>
          <w:rFonts w:ascii="Times New Roman" w:hAnsi="Times New Roman" w:cs="Times New Roman"/>
          <w:b/>
          <w:sz w:val="24"/>
          <w:szCs w:val="24"/>
        </w:rPr>
        <w:t>Tel/fax:023/681-853,023/684-178</w:t>
      </w:r>
    </w:p>
    <w:p w:rsidR="002D0DD3" w:rsidRPr="002D0DD3" w:rsidRDefault="002D0DD3" w:rsidP="00CB30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0DD3">
        <w:rPr>
          <w:rFonts w:ascii="Times New Roman" w:hAnsi="Times New Roman" w:cs="Times New Roman"/>
          <w:b/>
          <w:sz w:val="24"/>
          <w:szCs w:val="24"/>
        </w:rPr>
        <w:t>E-mail:racunovodstvo@os-benkovac.skole.hr</w:t>
      </w:r>
      <w:proofErr w:type="spellEnd"/>
    </w:p>
    <w:p w:rsidR="00211FB8" w:rsidRPr="002D0DD3" w:rsidRDefault="009A26B0" w:rsidP="00CB30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0DD3">
        <w:rPr>
          <w:rFonts w:ascii="Times New Roman" w:hAnsi="Times New Roman" w:cs="Times New Roman"/>
          <w:b/>
          <w:sz w:val="24"/>
          <w:szCs w:val="24"/>
        </w:rPr>
        <w:t>RKDP:  21</w:t>
      </w:r>
      <w:r w:rsidR="00CB30AB" w:rsidRPr="002D0DD3">
        <w:rPr>
          <w:rFonts w:ascii="Times New Roman" w:hAnsi="Times New Roman" w:cs="Times New Roman"/>
          <w:b/>
          <w:sz w:val="24"/>
          <w:szCs w:val="24"/>
        </w:rPr>
        <w:t>238</w:t>
      </w:r>
    </w:p>
    <w:p w:rsidR="00211FB8" w:rsidRPr="002D0DD3" w:rsidRDefault="00CB30AB" w:rsidP="00CB30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0DD3">
        <w:rPr>
          <w:rFonts w:ascii="Times New Roman" w:hAnsi="Times New Roman" w:cs="Times New Roman"/>
          <w:b/>
          <w:sz w:val="24"/>
          <w:szCs w:val="24"/>
        </w:rPr>
        <w:t>MBR:    03045382</w:t>
      </w:r>
    </w:p>
    <w:p w:rsidR="00211FB8" w:rsidRPr="002D0DD3" w:rsidRDefault="00CB30AB" w:rsidP="00CB30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0DD3">
        <w:rPr>
          <w:rFonts w:ascii="Times New Roman" w:hAnsi="Times New Roman" w:cs="Times New Roman"/>
          <w:b/>
          <w:sz w:val="24"/>
          <w:szCs w:val="24"/>
        </w:rPr>
        <w:t>OIB:      73294343358</w:t>
      </w:r>
    </w:p>
    <w:p w:rsidR="00211FB8" w:rsidRPr="002D0DD3" w:rsidRDefault="00211FB8" w:rsidP="00CB30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0DD3">
        <w:rPr>
          <w:rFonts w:ascii="Times New Roman" w:hAnsi="Times New Roman" w:cs="Times New Roman"/>
          <w:b/>
          <w:sz w:val="24"/>
          <w:szCs w:val="24"/>
        </w:rPr>
        <w:t>Šifra djelatnosti: 8520</w:t>
      </w:r>
      <w:r w:rsidR="00CB30AB" w:rsidRPr="002D0DD3">
        <w:rPr>
          <w:rFonts w:ascii="Times New Roman" w:hAnsi="Times New Roman" w:cs="Times New Roman"/>
          <w:b/>
          <w:sz w:val="24"/>
          <w:szCs w:val="24"/>
        </w:rPr>
        <w:t>-osnovno obrazovanje</w:t>
      </w:r>
    </w:p>
    <w:p w:rsidR="00CB30AB" w:rsidRPr="00CB30AB" w:rsidRDefault="00CB30AB" w:rsidP="00CB30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30AB" w:rsidRDefault="00CB30AB" w:rsidP="00E9239B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BILJEŠKE </w:t>
      </w:r>
    </w:p>
    <w:p w:rsidR="00D243D5" w:rsidRPr="00CB30AB" w:rsidRDefault="00D243D5" w:rsidP="00D243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30AB">
        <w:rPr>
          <w:rFonts w:ascii="Times New Roman" w:hAnsi="Times New Roman" w:cs="Times New Roman"/>
          <w:b/>
          <w:sz w:val="28"/>
          <w:szCs w:val="28"/>
        </w:rPr>
        <w:t xml:space="preserve">Razdoblje:  </w:t>
      </w:r>
      <w:r w:rsidRPr="00CB30AB">
        <w:rPr>
          <w:rFonts w:ascii="Times New Roman" w:hAnsi="Times New Roman" w:cs="Times New Roman"/>
          <w:b/>
          <w:sz w:val="28"/>
          <w:szCs w:val="28"/>
          <w:u w:val="single"/>
        </w:rPr>
        <w:t>1. 1. 201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CB30AB">
        <w:rPr>
          <w:rFonts w:ascii="Times New Roman" w:hAnsi="Times New Roman" w:cs="Times New Roman"/>
          <w:b/>
          <w:sz w:val="28"/>
          <w:szCs w:val="28"/>
          <w:u w:val="single"/>
        </w:rPr>
        <w:t xml:space="preserve">.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E9239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9239B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</w:t>
      </w:r>
      <w:r w:rsidR="00113E84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.god.</w:t>
      </w:r>
    </w:p>
    <w:p w:rsidR="00D243D5" w:rsidRDefault="00D243D5" w:rsidP="00D243D5">
      <w:pPr>
        <w:rPr>
          <w:rFonts w:ascii="Times New Roman" w:hAnsi="Times New Roman" w:cs="Times New Roman"/>
          <w:b/>
          <w:sz w:val="24"/>
          <w:szCs w:val="24"/>
        </w:rPr>
      </w:pPr>
    </w:p>
    <w:p w:rsidR="00CB30AB" w:rsidRPr="006050B7" w:rsidRDefault="00CB30AB" w:rsidP="00211FB8">
      <w:pPr>
        <w:rPr>
          <w:rFonts w:ascii="Times New Roman" w:hAnsi="Times New Roman" w:cs="Times New Roman"/>
          <w:b/>
          <w:sz w:val="28"/>
          <w:szCs w:val="28"/>
        </w:rPr>
      </w:pPr>
      <w:r w:rsidRPr="006050B7">
        <w:rPr>
          <w:rFonts w:ascii="Times New Roman" w:hAnsi="Times New Roman" w:cs="Times New Roman"/>
          <w:b/>
          <w:sz w:val="28"/>
          <w:szCs w:val="28"/>
        </w:rPr>
        <w:t>1</w:t>
      </w:r>
      <w:r w:rsidRPr="006050B7">
        <w:rPr>
          <w:rFonts w:ascii="Times New Roman" w:hAnsi="Times New Roman" w:cs="Times New Roman"/>
          <w:b/>
          <w:sz w:val="28"/>
          <w:szCs w:val="28"/>
          <w:u w:val="single"/>
        </w:rPr>
        <w:t>.Temelj financiranja</w:t>
      </w:r>
      <w:r w:rsidR="00200604" w:rsidRPr="006050B7">
        <w:rPr>
          <w:rFonts w:ascii="Times New Roman" w:hAnsi="Times New Roman" w:cs="Times New Roman"/>
          <w:b/>
          <w:sz w:val="28"/>
          <w:szCs w:val="28"/>
          <w:u w:val="single"/>
        </w:rPr>
        <w:t xml:space="preserve"> OŠ Benkovac u </w:t>
      </w:r>
      <w:r w:rsidR="00E9239B">
        <w:rPr>
          <w:rFonts w:ascii="Times New Roman" w:hAnsi="Times New Roman" w:cs="Times New Roman"/>
          <w:b/>
          <w:sz w:val="28"/>
          <w:szCs w:val="28"/>
          <w:u w:val="single"/>
        </w:rPr>
        <w:t>2019.g</w:t>
      </w:r>
    </w:p>
    <w:p w:rsidR="00B32BDC" w:rsidRDefault="00CB30AB" w:rsidP="00B32B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0AB">
        <w:rPr>
          <w:rFonts w:ascii="Times New Roman" w:hAnsi="Times New Roman" w:cs="Times New Roman"/>
          <w:sz w:val="24"/>
          <w:szCs w:val="24"/>
        </w:rPr>
        <w:t xml:space="preserve">Osnovna škola Benkovac </w:t>
      </w:r>
      <w:r w:rsidR="00B32BDC">
        <w:rPr>
          <w:rFonts w:ascii="Times New Roman" w:hAnsi="Times New Roman" w:cs="Times New Roman"/>
          <w:sz w:val="24"/>
          <w:szCs w:val="24"/>
        </w:rPr>
        <w:t>raspoređena je u svojem djelovanju na 1</w:t>
      </w:r>
      <w:r w:rsidR="00FF5FBE">
        <w:rPr>
          <w:rFonts w:ascii="Times New Roman" w:hAnsi="Times New Roman" w:cs="Times New Roman"/>
          <w:sz w:val="24"/>
          <w:szCs w:val="24"/>
        </w:rPr>
        <w:t>1</w:t>
      </w:r>
      <w:r w:rsidR="00B32BDC">
        <w:rPr>
          <w:rFonts w:ascii="Times New Roman" w:hAnsi="Times New Roman" w:cs="Times New Roman"/>
          <w:sz w:val="24"/>
          <w:szCs w:val="24"/>
        </w:rPr>
        <w:t xml:space="preserve"> područnih škola ( PŠ Smilčić,Nadin,Korlat,Raštević,Podlug,Perušić,Buković,Lisičić,Popovići,Bruška</w:t>
      </w:r>
      <w:r w:rsidR="00FF5FBE">
        <w:rPr>
          <w:rFonts w:ascii="Times New Roman" w:hAnsi="Times New Roman" w:cs="Times New Roman"/>
          <w:sz w:val="24"/>
          <w:szCs w:val="24"/>
        </w:rPr>
        <w:t>,Pristeg</w:t>
      </w:r>
      <w:r w:rsidR="00B32BDC">
        <w:rPr>
          <w:rFonts w:ascii="Times New Roman" w:hAnsi="Times New Roman" w:cs="Times New Roman"/>
          <w:sz w:val="24"/>
          <w:szCs w:val="24"/>
        </w:rPr>
        <w:t>) te dvije zgrade matične škole sa sportskom dvoranom u samom gradu Benkovcu. Također, 8 odjeljenja svojih nižih razreda zbog nedostatka prostora smjestila je u prostorije Srednje škole kneza Branimira Benkovac s kojom di</w:t>
      </w:r>
      <w:r w:rsidR="0038313C">
        <w:rPr>
          <w:rFonts w:ascii="Times New Roman" w:hAnsi="Times New Roman" w:cs="Times New Roman"/>
          <w:sz w:val="24"/>
          <w:szCs w:val="24"/>
        </w:rPr>
        <w:t>jeli putem Sporazuma</w:t>
      </w:r>
      <w:r w:rsidR="00B32BDC">
        <w:rPr>
          <w:rFonts w:ascii="Times New Roman" w:hAnsi="Times New Roman" w:cs="Times New Roman"/>
          <w:sz w:val="24"/>
          <w:szCs w:val="24"/>
        </w:rPr>
        <w:t xml:space="preserve"> mater</w:t>
      </w:r>
      <w:r w:rsidR="00E9239B">
        <w:rPr>
          <w:rFonts w:ascii="Times New Roman" w:hAnsi="Times New Roman" w:cs="Times New Roman"/>
          <w:sz w:val="24"/>
          <w:szCs w:val="24"/>
        </w:rPr>
        <w:t>i</w:t>
      </w:r>
      <w:r w:rsidR="00B32BDC">
        <w:rPr>
          <w:rFonts w:ascii="Times New Roman" w:hAnsi="Times New Roman" w:cs="Times New Roman"/>
          <w:sz w:val="24"/>
          <w:szCs w:val="24"/>
        </w:rPr>
        <w:t>jalne,</w:t>
      </w:r>
      <w:r w:rsidR="000955B1">
        <w:rPr>
          <w:rFonts w:ascii="Times New Roman" w:hAnsi="Times New Roman" w:cs="Times New Roman"/>
          <w:sz w:val="24"/>
          <w:szCs w:val="24"/>
        </w:rPr>
        <w:t xml:space="preserve"> </w:t>
      </w:r>
      <w:r w:rsidR="00B32BDC">
        <w:rPr>
          <w:rFonts w:ascii="Times New Roman" w:hAnsi="Times New Roman" w:cs="Times New Roman"/>
          <w:sz w:val="24"/>
          <w:szCs w:val="24"/>
        </w:rPr>
        <w:t>zajedničke troškove</w:t>
      </w:r>
      <w:r w:rsidR="00E9239B">
        <w:rPr>
          <w:rFonts w:ascii="Times New Roman" w:hAnsi="Times New Roman" w:cs="Times New Roman"/>
          <w:sz w:val="24"/>
          <w:szCs w:val="24"/>
        </w:rPr>
        <w:t>(el.</w:t>
      </w:r>
      <w:r w:rsidR="000955B1">
        <w:rPr>
          <w:rFonts w:ascii="Times New Roman" w:hAnsi="Times New Roman" w:cs="Times New Roman"/>
          <w:sz w:val="24"/>
          <w:szCs w:val="24"/>
        </w:rPr>
        <w:t xml:space="preserve"> </w:t>
      </w:r>
      <w:r w:rsidR="00E9239B">
        <w:rPr>
          <w:rFonts w:ascii="Times New Roman" w:hAnsi="Times New Roman" w:cs="Times New Roman"/>
          <w:sz w:val="24"/>
          <w:szCs w:val="24"/>
        </w:rPr>
        <w:t>energija,</w:t>
      </w:r>
      <w:r w:rsidR="000955B1">
        <w:rPr>
          <w:rFonts w:ascii="Times New Roman" w:hAnsi="Times New Roman" w:cs="Times New Roman"/>
          <w:sz w:val="24"/>
          <w:szCs w:val="24"/>
        </w:rPr>
        <w:t xml:space="preserve"> </w:t>
      </w:r>
      <w:r w:rsidR="00E9239B">
        <w:rPr>
          <w:rFonts w:ascii="Times New Roman" w:hAnsi="Times New Roman" w:cs="Times New Roman"/>
          <w:sz w:val="24"/>
          <w:szCs w:val="24"/>
        </w:rPr>
        <w:t>voda,</w:t>
      </w:r>
      <w:r w:rsidR="000955B1">
        <w:rPr>
          <w:rFonts w:ascii="Times New Roman" w:hAnsi="Times New Roman" w:cs="Times New Roman"/>
          <w:sz w:val="24"/>
          <w:szCs w:val="24"/>
        </w:rPr>
        <w:t xml:space="preserve"> </w:t>
      </w:r>
      <w:r w:rsidR="00E9239B">
        <w:rPr>
          <w:rFonts w:ascii="Times New Roman" w:hAnsi="Times New Roman" w:cs="Times New Roman"/>
          <w:sz w:val="24"/>
          <w:szCs w:val="24"/>
        </w:rPr>
        <w:t>komunalije)</w:t>
      </w:r>
      <w:r w:rsidR="00B32BDC">
        <w:rPr>
          <w:rFonts w:ascii="Times New Roman" w:hAnsi="Times New Roman" w:cs="Times New Roman"/>
          <w:sz w:val="24"/>
          <w:szCs w:val="24"/>
        </w:rPr>
        <w:t>.</w:t>
      </w:r>
    </w:p>
    <w:p w:rsidR="009A26B0" w:rsidRPr="00E9239B" w:rsidRDefault="00B32BDC" w:rsidP="00B32B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OŠ Benkovac p</w:t>
      </w:r>
      <w:r w:rsidR="00CB30AB" w:rsidRPr="00CB30AB">
        <w:rPr>
          <w:rFonts w:ascii="Times New Roman" w:hAnsi="Times New Roman" w:cs="Times New Roman"/>
          <w:sz w:val="24"/>
          <w:szCs w:val="24"/>
        </w:rPr>
        <w:t xml:space="preserve">osluje preko transakcijskog računa njenog osnivača-Zadarske županije. Sva novčana sredstva raspoređena su po pozicijama i sukladno financijskom planu čija se realizacija vrši putem računalnog programa županijske riznice. </w:t>
      </w:r>
      <w:r w:rsidR="00CB30AB" w:rsidRPr="00E9239B">
        <w:rPr>
          <w:rFonts w:ascii="Times New Roman" w:hAnsi="Times New Roman" w:cs="Times New Roman"/>
          <w:sz w:val="24"/>
          <w:szCs w:val="24"/>
        </w:rPr>
        <w:t>Škola nema vlastiti žiro račun.</w:t>
      </w:r>
      <w:r w:rsidR="00CB30AB" w:rsidRPr="009A26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B30AB" w:rsidRPr="00E9239B">
        <w:rPr>
          <w:rFonts w:ascii="Times New Roman" w:hAnsi="Times New Roman" w:cs="Times New Roman"/>
          <w:sz w:val="24"/>
          <w:szCs w:val="24"/>
        </w:rPr>
        <w:t xml:space="preserve">Blagajničko poslovanje </w:t>
      </w:r>
      <w:r w:rsidR="00113E84">
        <w:rPr>
          <w:rFonts w:ascii="Times New Roman" w:hAnsi="Times New Roman" w:cs="Times New Roman"/>
          <w:sz w:val="24"/>
          <w:szCs w:val="24"/>
        </w:rPr>
        <w:t xml:space="preserve">od 01.rujna 2020 prelazi na Erste </w:t>
      </w:r>
      <w:proofErr w:type="spellStart"/>
      <w:r w:rsidR="00113E84">
        <w:rPr>
          <w:rFonts w:ascii="Times New Roman" w:hAnsi="Times New Roman" w:cs="Times New Roman"/>
          <w:sz w:val="24"/>
          <w:szCs w:val="24"/>
        </w:rPr>
        <w:t>diners</w:t>
      </w:r>
      <w:proofErr w:type="spellEnd"/>
      <w:r w:rsidR="00113E84">
        <w:rPr>
          <w:rFonts w:ascii="Times New Roman" w:hAnsi="Times New Roman" w:cs="Times New Roman"/>
          <w:sz w:val="24"/>
          <w:szCs w:val="24"/>
        </w:rPr>
        <w:t xml:space="preserve"> poslovnu karticu(koristi se </w:t>
      </w:r>
      <w:proofErr w:type="spellStart"/>
      <w:r w:rsidR="00113E84">
        <w:rPr>
          <w:rFonts w:ascii="Times New Roman" w:hAnsi="Times New Roman" w:cs="Times New Roman"/>
          <w:sz w:val="24"/>
          <w:szCs w:val="24"/>
        </w:rPr>
        <w:t>samou</w:t>
      </w:r>
      <w:proofErr w:type="spellEnd"/>
      <w:r w:rsidR="00113E84">
        <w:rPr>
          <w:rFonts w:ascii="Times New Roman" w:hAnsi="Times New Roman" w:cs="Times New Roman"/>
          <w:sz w:val="24"/>
          <w:szCs w:val="24"/>
        </w:rPr>
        <w:t xml:space="preserve"> iznimnim slučajevima nemogućnosti nabave robe putem klasičnog </w:t>
      </w:r>
      <w:proofErr w:type="spellStart"/>
      <w:r w:rsidR="00113E84">
        <w:rPr>
          <w:rFonts w:ascii="Times New Roman" w:hAnsi="Times New Roman" w:cs="Times New Roman"/>
          <w:sz w:val="24"/>
          <w:szCs w:val="24"/>
        </w:rPr>
        <w:t>transkacijskog</w:t>
      </w:r>
      <w:proofErr w:type="spellEnd"/>
      <w:r w:rsidR="00113E84">
        <w:rPr>
          <w:rFonts w:ascii="Times New Roman" w:hAnsi="Times New Roman" w:cs="Times New Roman"/>
          <w:sz w:val="24"/>
          <w:szCs w:val="24"/>
        </w:rPr>
        <w:t xml:space="preserve"> računa.) </w:t>
      </w:r>
    </w:p>
    <w:p w:rsidR="00CB30AB" w:rsidRDefault="00CB30AB" w:rsidP="00CB30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0AB">
        <w:rPr>
          <w:rFonts w:ascii="Times New Roman" w:hAnsi="Times New Roman" w:cs="Times New Roman"/>
          <w:b/>
          <w:sz w:val="24"/>
          <w:szCs w:val="24"/>
          <w:u w:val="single"/>
        </w:rPr>
        <w:t>U 20</w:t>
      </w:r>
      <w:r w:rsidR="00D37AF6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CB30AB">
        <w:rPr>
          <w:rFonts w:ascii="Times New Roman" w:hAnsi="Times New Roman" w:cs="Times New Roman"/>
          <w:b/>
          <w:sz w:val="24"/>
          <w:szCs w:val="24"/>
          <w:u w:val="single"/>
        </w:rPr>
        <w:t>.g. temelj financiranja bila su :</w:t>
      </w:r>
    </w:p>
    <w:p w:rsidR="00CB30AB" w:rsidRPr="00927BB4" w:rsidRDefault="00CB30AB" w:rsidP="00CB30A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7BB4">
        <w:rPr>
          <w:rFonts w:ascii="Times New Roman" w:hAnsi="Times New Roman" w:cs="Times New Roman"/>
          <w:b/>
          <w:sz w:val="24"/>
          <w:szCs w:val="24"/>
          <w:u w:val="single"/>
        </w:rPr>
        <w:t>Sredstva decentraliziranih funkcija</w:t>
      </w:r>
      <w:r w:rsidRPr="00CB30AB">
        <w:rPr>
          <w:rFonts w:ascii="Times New Roman" w:hAnsi="Times New Roman" w:cs="Times New Roman"/>
          <w:b/>
          <w:sz w:val="24"/>
          <w:szCs w:val="24"/>
        </w:rPr>
        <w:t>-</w:t>
      </w:r>
      <w:r w:rsidR="00927BB4" w:rsidRPr="00927BB4">
        <w:rPr>
          <w:rFonts w:ascii="Times New Roman" w:hAnsi="Times New Roman" w:cs="Times New Roman"/>
          <w:sz w:val="24"/>
          <w:szCs w:val="24"/>
        </w:rPr>
        <w:t>tekući,</w:t>
      </w:r>
      <w:r w:rsidR="000955B1">
        <w:rPr>
          <w:rFonts w:ascii="Times New Roman" w:hAnsi="Times New Roman" w:cs="Times New Roman"/>
          <w:sz w:val="24"/>
          <w:szCs w:val="24"/>
        </w:rPr>
        <w:t xml:space="preserve"> </w:t>
      </w:r>
      <w:r w:rsidR="00927BB4" w:rsidRPr="00927BB4">
        <w:rPr>
          <w:rFonts w:ascii="Times New Roman" w:hAnsi="Times New Roman" w:cs="Times New Roman"/>
          <w:sz w:val="24"/>
          <w:szCs w:val="24"/>
        </w:rPr>
        <w:t>materijalni troškovi Škole  (</w:t>
      </w:r>
      <w:r w:rsidRPr="00927BB4">
        <w:rPr>
          <w:rFonts w:ascii="Times New Roman" w:hAnsi="Times New Roman" w:cs="Times New Roman"/>
          <w:sz w:val="24"/>
          <w:szCs w:val="24"/>
        </w:rPr>
        <w:t>županijski proračun</w:t>
      </w:r>
      <w:r w:rsidR="00927D4D">
        <w:rPr>
          <w:rFonts w:ascii="Times New Roman" w:hAnsi="Times New Roman" w:cs="Times New Roman"/>
          <w:sz w:val="24"/>
          <w:szCs w:val="24"/>
        </w:rPr>
        <w:t xml:space="preserve">-izvor </w:t>
      </w:r>
      <w:r w:rsidR="00E9239B">
        <w:rPr>
          <w:rFonts w:ascii="Times New Roman" w:hAnsi="Times New Roman" w:cs="Times New Roman"/>
          <w:sz w:val="24"/>
          <w:szCs w:val="24"/>
        </w:rPr>
        <w:t>45</w:t>
      </w:r>
      <w:r w:rsidR="00927BB4" w:rsidRPr="00927BB4">
        <w:rPr>
          <w:rFonts w:ascii="Times New Roman" w:hAnsi="Times New Roman" w:cs="Times New Roman"/>
          <w:sz w:val="24"/>
          <w:szCs w:val="24"/>
        </w:rPr>
        <w:t>)</w:t>
      </w:r>
    </w:p>
    <w:p w:rsidR="00CB30AB" w:rsidRPr="00CB30AB" w:rsidRDefault="00CB30AB" w:rsidP="00CB30A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0AB">
        <w:rPr>
          <w:rFonts w:ascii="Times New Roman" w:hAnsi="Times New Roman" w:cs="Times New Roman"/>
          <w:b/>
          <w:sz w:val="24"/>
          <w:szCs w:val="24"/>
        </w:rPr>
        <w:t>Sredstva riznice Ministarstva znanosti</w:t>
      </w:r>
      <w:r w:rsidR="00E9239B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Pr="00CB30AB">
        <w:rPr>
          <w:rFonts w:ascii="Times New Roman" w:hAnsi="Times New Roman" w:cs="Times New Roman"/>
          <w:b/>
          <w:sz w:val="24"/>
          <w:szCs w:val="24"/>
        </w:rPr>
        <w:t>obrazovanja (plaće i materijalna prava zaposlenika</w:t>
      </w:r>
      <w:r>
        <w:rPr>
          <w:rFonts w:ascii="Times New Roman" w:hAnsi="Times New Roman" w:cs="Times New Roman"/>
          <w:b/>
          <w:sz w:val="24"/>
          <w:szCs w:val="24"/>
        </w:rPr>
        <w:t xml:space="preserve"> sukladno Temeljnom kolektivnom ugovoru zaposlenika u osnovnom školstvu</w:t>
      </w:r>
      <w:r w:rsidR="00927D4D">
        <w:rPr>
          <w:rFonts w:ascii="Times New Roman" w:hAnsi="Times New Roman" w:cs="Times New Roman"/>
          <w:b/>
          <w:sz w:val="24"/>
          <w:szCs w:val="24"/>
        </w:rPr>
        <w:t>- izvor 51</w:t>
      </w:r>
      <w:r w:rsidRPr="00CB30AB">
        <w:rPr>
          <w:rFonts w:ascii="Times New Roman" w:hAnsi="Times New Roman" w:cs="Times New Roman"/>
          <w:b/>
          <w:sz w:val="24"/>
          <w:szCs w:val="24"/>
        </w:rPr>
        <w:t>)</w:t>
      </w:r>
    </w:p>
    <w:p w:rsidR="008B0644" w:rsidRPr="008B0644" w:rsidRDefault="00927BB4" w:rsidP="008B064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7BB4">
        <w:rPr>
          <w:rFonts w:ascii="Times New Roman" w:hAnsi="Times New Roman" w:cs="Times New Roman"/>
          <w:b/>
          <w:sz w:val="24"/>
          <w:szCs w:val="24"/>
          <w:u w:val="single"/>
        </w:rPr>
        <w:t xml:space="preserve">Vlastiti prihodi </w:t>
      </w:r>
      <w:r w:rsidR="00927D4D">
        <w:rPr>
          <w:rFonts w:ascii="Times New Roman" w:hAnsi="Times New Roman" w:cs="Times New Roman"/>
          <w:b/>
          <w:sz w:val="24"/>
          <w:szCs w:val="24"/>
          <w:u w:val="single"/>
        </w:rPr>
        <w:t>(izvor 31)</w:t>
      </w:r>
    </w:p>
    <w:p w:rsidR="00927BB4" w:rsidRPr="00927BB4" w:rsidRDefault="00927BB4" w:rsidP="00927BB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7BB4">
        <w:rPr>
          <w:rFonts w:ascii="Times New Roman" w:hAnsi="Times New Roman" w:cs="Times New Roman"/>
          <w:sz w:val="24"/>
          <w:szCs w:val="24"/>
        </w:rPr>
        <w:t>Najam prostora sportske,</w:t>
      </w:r>
      <w:r w:rsidR="000955B1">
        <w:rPr>
          <w:rFonts w:ascii="Times New Roman" w:hAnsi="Times New Roman" w:cs="Times New Roman"/>
          <w:sz w:val="24"/>
          <w:szCs w:val="24"/>
        </w:rPr>
        <w:t xml:space="preserve"> </w:t>
      </w:r>
      <w:r w:rsidRPr="00927BB4">
        <w:rPr>
          <w:rFonts w:ascii="Times New Roman" w:hAnsi="Times New Roman" w:cs="Times New Roman"/>
          <w:sz w:val="24"/>
          <w:szCs w:val="24"/>
        </w:rPr>
        <w:t>školske dvorane</w:t>
      </w:r>
    </w:p>
    <w:p w:rsidR="00927BB4" w:rsidRPr="00927BB4" w:rsidRDefault="00927BB4" w:rsidP="00927BB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7BB4">
        <w:rPr>
          <w:rFonts w:ascii="Times New Roman" w:hAnsi="Times New Roman" w:cs="Times New Roman"/>
          <w:sz w:val="24"/>
          <w:szCs w:val="24"/>
        </w:rPr>
        <w:t xml:space="preserve">Najam dvorišta škole za trgovački obrt </w:t>
      </w:r>
      <w:proofErr w:type="spellStart"/>
      <w:r w:rsidRPr="00927BB4">
        <w:rPr>
          <w:rFonts w:ascii="Times New Roman" w:hAnsi="Times New Roman" w:cs="Times New Roman"/>
          <w:sz w:val="24"/>
          <w:szCs w:val="24"/>
        </w:rPr>
        <w:t>t.o</w:t>
      </w:r>
      <w:proofErr w:type="spellEnd"/>
      <w:r w:rsidRPr="00927BB4">
        <w:rPr>
          <w:rFonts w:ascii="Times New Roman" w:hAnsi="Times New Roman" w:cs="Times New Roman"/>
          <w:sz w:val="24"/>
          <w:szCs w:val="24"/>
        </w:rPr>
        <w:t>. Nina-Benkovac</w:t>
      </w:r>
    </w:p>
    <w:p w:rsidR="00927BB4" w:rsidRDefault="00927BB4" w:rsidP="00927BB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7BB4">
        <w:rPr>
          <w:rFonts w:ascii="Times New Roman" w:hAnsi="Times New Roman" w:cs="Times New Roman"/>
          <w:sz w:val="24"/>
          <w:szCs w:val="24"/>
        </w:rPr>
        <w:t xml:space="preserve">Najam dijela hodnika škole za </w:t>
      </w:r>
      <w:proofErr w:type="spellStart"/>
      <w:r w:rsidRPr="00927BB4">
        <w:rPr>
          <w:rFonts w:ascii="Times New Roman" w:hAnsi="Times New Roman" w:cs="Times New Roman"/>
          <w:sz w:val="24"/>
          <w:szCs w:val="24"/>
        </w:rPr>
        <w:t>caffe</w:t>
      </w:r>
      <w:proofErr w:type="spellEnd"/>
      <w:r w:rsidRPr="00927BB4">
        <w:rPr>
          <w:rFonts w:ascii="Times New Roman" w:hAnsi="Times New Roman" w:cs="Times New Roman"/>
          <w:sz w:val="24"/>
          <w:szCs w:val="24"/>
        </w:rPr>
        <w:t xml:space="preserve"> mat (viši razredi)</w:t>
      </w:r>
    </w:p>
    <w:p w:rsidR="00776389" w:rsidRDefault="00776389" w:rsidP="0077638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Popravci učeničkih tableta u reversu (financiranje roditelja) </w:t>
      </w:r>
    </w:p>
    <w:p w:rsidR="008B0644" w:rsidRDefault="008B0644" w:rsidP="00927BB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Preneseni višak iz prethodne godine</w:t>
      </w:r>
    </w:p>
    <w:p w:rsidR="00927BB4" w:rsidRPr="004A76E5" w:rsidRDefault="00927BB4" w:rsidP="00927BB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</w:rPr>
      </w:pPr>
      <w:r w:rsidRPr="004A76E5">
        <w:rPr>
          <w:rFonts w:ascii="Times New Roman" w:hAnsi="Times New Roman" w:cs="Times New Roman"/>
          <w:b/>
          <w:u w:val="single"/>
        </w:rPr>
        <w:t>Prihodi za posebne namjene (PPN</w:t>
      </w:r>
      <w:r w:rsidR="00927D4D">
        <w:rPr>
          <w:rFonts w:ascii="Times New Roman" w:hAnsi="Times New Roman" w:cs="Times New Roman"/>
          <w:b/>
          <w:u w:val="single"/>
        </w:rPr>
        <w:t>-izvor 41)</w:t>
      </w:r>
    </w:p>
    <w:p w:rsidR="00927BB4" w:rsidRPr="00927BB4" w:rsidRDefault="00927BB4" w:rsidP="00927BB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prikupljena od učenika za osiguranja, sufinanciranje izleta i škole u prirodi sukladno godišnjem planu i radu škole.</w:t>
      </w:r>
    </w:p>
    <w:p w:rsidR="00E9239B" w:rsidRPr="00D2783F" w:rsidRDefault="00E9239B" w:rsidP="00B07AE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Nabava ispita i ostalih potreba za nastavu koju financiraju roditelji</w:t>
      </w:r>
    </w:p>
    <w:p w:rsidR="009A26B0" w:rsidRPr="00E9239B" w:rsidRDefault="008B0644" w:rsidP="00B07AE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0B7">
        <w:rPr>
          <w:rFonts w:ascii="Times New Roman" w:hAnsi="Times New Roman" w:cs="Times New Roman"/>
          <w:sz w:val="24"/>
          <w:szCs w:val="24"/>
        </w:rPr>
        <w:t>Ostali prihodi</w:t>
      </w:r>
    </w:p>
    <w:p w:rsidR="00E9239B" w:rsidRPr="006050B7" w:rsidRDefault="00E9239B" w:rsidP="00B07AE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644" w:rsidRPr="004A76E5" w:rsidRDefault="008B0644" w:rsidP="008B064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A76E5">
        <w:rPr>
          <w:rFonts w:ascii="Times New Roman" w:hAnsi="Times New Roman" w:cs="Times New Roman"/>
          <w:b/>
          <w:u w:val="single"/>
        </w:rPr>
        <w:t>Državni proračun(</w:t>
      </w:r>
      <w:proofErr w:type="spellStart"/>
      <w:r w:rsidRPr="004A76E5">
        <w:rPr>
          <w:rFonts w:ascii="Times New Roman" w:hAnsi="Times New Roman" w:cs="Times New Roman"/>
          <w:b/>
          <w:u w:val="single"/>
        </w:rPr>
        <w:t>MZO,agencija</w:t>
      </w:r>
      <w:proofErr w:type="spellEnd"/>
      <w:r w:rsidRPr="004A76E5">
        <w:rPr>
          <w:rFonts w:ascii="Times New Roman" w:hAnsi="Times New Roman" w:cs="Times New Roman"/>
          <w:b/>
          <w:u w:val="single"/>
        </w:rPr>
        <w:t xml:space="preserve"> za odgoj i obrazovanje)</w:t>
      </w:r>
      <w:r w:rsidR="00927D4D">
        <w:rPr>
          <w:rFonts w:ascii="Times New Roman" w:hAnsi="Times New Roman" w:cs="Times New Roman"/>
          <w:b/>
          <w:u w:val="single"/>
        </w:rPr>
        <w:t>- izvor 51</w:t>
      </w:r>
    </w:p>
    <w:p w:rsidR="008B0644" w:rsidRPr="00D2783F" w:rsidRDefault="008B0644" w:rsidP="008B064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Sredstva </w:t>
      </w:r>
      <w:r w:rsidR="00E9239B">
        <w:rPr>
          <w:rFonts w:ascii="Times New Roman" w:hAnsi="Times New Roman" w:cs="Times New Roman"/>
          <w:sz w:val="24"/>
          <w:szCs w:val="24"/>
        </w:rPr>
        <w:t xml:space="preserve">MZO za </w:t>
      </w:r>
      <w:proofErr w:type="spellStart"/>
      <w:r w:rsidR="00E9239B">
        <w:rPr>
          <w:rFonts w:ascii="Times New Roman" w:hAnsi="Times New Roman" w:cs="Times New Roman"/>
          <w:sz w:val="24"/>
          <w:szCs w:val="24"/>
        </w:rPr>
        <w:t>kurikularnu</w:t>
      </w:r>
      <w:proofErr w:type="spellEnd"/>
      <w:r w:rsidR="00E9239B">
        <w:rPr>
          <w:rFonts w:ascii="Times New Roman" w:hAnsi="Times New Roman" w:cs="Times New Roman"/>
          <w:sz w:val="24"/>
          <w:szCs w:val="24"/>
        </w:rPr>
        <w:t xml:space="preserve"> reformu</w:t>
      </w:r>
    </w:p>
    <w:p w:rsidR="00D2783F" w:rsidRDefault="00D2783F" w:rsidP="008B064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83F">
        <w:rPr>
          <w:rFonts w:ascii="Times New Roman" w:hAnsi="Times New Roman" w:cs="Times New Roman"/>
          <w:sz w:val="24"/>
          <w:szCs w:val="24"/>
        </w:rPr>
        <w:t xml:space="preserve">Sredstva </w:t>
      </w:r>
      <w:r w:rsidR="00E9239B">
        <w:rPr>
          <w:rFonts w:ascii="Times New Roman" w:hAnsi="Times New Roman" w:cs="Times New Roman"/>
          <w:sz w:val="24"/>
          <w:szCs w:val="24"/>
        </w:rPr>
        <w:t>MZO za nabavu udžbenika</w:t>
      </w:r>
    </w:p>
    <w:p w:rsidR="00927D4D" w:rsidRPr="00D2783F" w:rsidRDefault="00927D4D" w:rsidP="008B064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Sredstva za </w:t>
      </w:r>
      <w:r w:rsidR="00E9239B">
        <w:rPr>
          <w:rFonts w:ascii="Times New Roman" w:hAnsi="Times New Roman" w:cs="Times New Roman"/>
          <w:sz w:val="24"/>
          <w:szCs w:val="24"/>
        </w:rPr>
        <w:t>eksperimentalni program</w:t>
      </w:r>
      <w:r>
        <w:rPr>
          <w:rFonts w:ascii="Times New Roman" w:hAnsi="Times New Roman" w:cs="Times New Roman"/>
          <w:sz w:val="24"/>
          <w:szCs w:val="24"/>
        </w:rPr>
        <w:t xml:space="preserve"> „Škola za život“</w:t>
      </w:r>
    </w:p>
    <w:p w:rsidR="00005CDF" w:rsidRPr="008B0644" w:rsidRDefault="00776389" w:rsidP="00503391">
      <w:pPr>
        <w:pStyle w:val="Odlomakpopisa"/>
        <w:numPr>
          <w:ilvl w:val="0"/>
          <w:numId w:val="2"/>
        </w:numPr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Lektirna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građa</w:t>
      </w:r>
    </w:p>
    <w:p w:rsidR="006050B7" w:rsidRDefault="006050B7" w:rsidP="006050B7">
      <w:pPr>
        <w:pStyle w:val="Odlomakpopisa"/>
        <w:numPr>
          <w:ilvl w:val="0"/>
          <w:numId w:val="1"/>
        </w:numPr>
        <w:jc w:val="both"/>
        <w:rPr>
          <w:b/>
          <w:u w:val="single"/>
        </w:rPr>
      </w:pPr>
      <w:r w:rsidRPr="006050B7">
        <w:rPr>
          <w:b/>
          <w:u w:val="single"/>
        </w:rPr>
        <w:t>Program provođenja</w:t>
      </w:r>
      <w:r w:rsidR="002D0DD3">
        <w:rPr>
          <w:b/>
          <w:u w:val="single"/>
        </w:rPr>
        <w:t xml:space="preserve"> projekta i nositelja projekta-Z</w:t>
      </w:r>
      <w:r w:rsidRPr="006050B7">
        <w:rPr>
          <w:b/>
          <w:u w:val="single"/>
        </w:rPr>
        <w:t>adarske županije asistencije u nastavi stručno nazvan „</w:t>
      </w:r>
      <w:proofErr w:type="spellStart"/>
      <w:r w:rsidRPr="006050B7">
        <w:rPr>
          <w:b/>
          <w:u w:val="single"/>
        </w:rPr>
        <w:t>Inkluzija</w:t>
      </w:r>
      <w:proofErr w:type="spellEnd"/>
      <w:r w:rsidRPr="006050B7">
        <w:rPr>
          <w:b/>
          <w:u w:val="single"/>
        </w:rPr>
        <w:t xml:space="preserve">-korak bliže društvu bez prepreka“ </w:t>
      </w:r>
      <w:r w:rsidR="00927D4D">
        <w:rPr>
          <w:b/>
          <w:u w:val="single"/>
        </w:rPr>
        <w:t xml:space="preserve">  izvor 11 i izvor 54</w:t>
      </w:r>
      <w:r w:rsidR="00E9239B">
        <w:rPr>
          <w:b/>
          <w:u w:val="single"/>
        </w:rPr>
        <w:t>- projekti EU</w:t>
      </w:r>
    </w:p>
    <w:p w:rsidR="00D2783F" w:rsidRPr="00D2783F" w:rsidRDefault="00D2783F" w:rsidP="00D2783F">
      <w:pPr>
        <w:jc w:val="both"/>
        <w:rPr>
          <w:b/>
          <w:u w:val="single"/>
        </w:rPr>
      </w:pPr>
    </w:p>
    <w:p w:rsidR="009A26B0" w:rsidRDefault="009A26B0" w:rsidP="009A26B0">
      <w:pPr>
        <w:jc w:val="both"/>
        <w:rPr>
          <w:b/>
          <w:sz w:val="28"/>
          <w:szCs w:val="28"/>
          <w:u w:val="single"/>
        </w:rPr>
      </w:pPr>
      <w:r w:rsidRPr="006050B7">
        <w:rPr>
          <w:b/>
          <w:sz w:val="28"/>
          <w:szCs w:val="28"/>
          <w:u w:val="single"/>
        </w:rPr>
        <w:t>2. Struktura troškova Škole</w:t>
      </w:r>
      <w:r w:rsidR="006050B7">
        <w:rPr>
          <w:b/>
          <w:sz w:val="28"/>
          <w:szCs w:val="28"/>
          <w:u w:val="single"/>
        </w:rPr>
        <w:t xml:space="preserve"> i zabilježena veća odstupanja u </w:t>
      </w:r>
      <w:proofErr w:type="spellStart"/>
      <w:r w:rsidR="006050B7">
        <w:rPr>
          <w:b/>
          <w:sz w:val="28"/>
          <w:szCs w:val="28"/>
          <w:u w:val="single"/>
        </w:rPr>
        <w:t>indexima</w:t>
      </w:r>
      <w:proofErr w:type="spellEnd"/>
      <w:r w:rsidR="006050B7">
        <w:rPr>
          <w:b/>
          <w:sz w:val="28"/>
          <w:szCs w:val="28"/>
          <w:u w:val="single"/>
        </w:rPr>
        <w:t xml:space="preserve"> u odnosu na prethodnu godinu</w:t>
      </w:r>
    </w:p>
    <w:p w:rsidR="006050B7" w:rsidRDefault="006050B7" w:rsidP="009A26B0">
      <w:pPr>
        <w:jc w:val="both"/>
        <w:rPr>
          <w:b/>
          <w:sz w:val="28"/>
          <w:szCs w:val="28"/>
        </w:rPr>
      </w:pPr>
      <w:r w:rsidRPr="006050B7">
        <w:rPr>
          <w:b/>
          <w:sz w:val="28"/>
          <w:szCs w:val="28"/>
        </w:rPr>
        <w:t>OBRAZAC PR-RAS</w:t>
      </w:r>
    </w:p>
    <w:p w:rsidR="00BA531F" w:rsidRDefault="00BA531F" w:rsidP="00BA531F">
      <w:pPr>
        <w:jc w:val="both"/>
        <w:rPr>
          <w:sz w:val="24"/>
          <w:szCs w:val="24"/>
        </w:rPr>
      </w:pPr>
      <w:r>
        <w:rPr>
          <w:sz w:val="24"/>
          <w:szCs w:val="24"/>
        </w:rPr>
        <w:t>Škola je svoja odobrena sredstva trošila sukladno donesenom planu. U odnosu na proteklu godinu u zbirnom iznosu prihoda zabilježen je rast od tek 1,6 %. u odnosu na prošlu godinu.</w:t>
      </w:r>
    </w:p>
    <w:p w:rsidR="006B1AEC" w:rsidRDefault="00E9239B" w:rsidP="006B1AEC">
      <w:pPr>
        <w:spacing w:after="0"/>
        <w:jc w:val="both"/>
        <w:rPr>
          <w:b/>
          <w:sz w:val="24"/>
          <w:szCs w:val="24"/>
        </w:rPr>
      </w:pPr>
      <w:r w:rsidRPr="00E9239B">
        <w:rPr>
          <w:b/>
          <w:sz w:val="24"/>
          <w:szCs w:val="24"/>
        </w:rPr>
        <w:t xml:space="preserve">Bilješka </w:t>
      </w:r>
      <w:proofErr w:type="spellStart"/>
      <w:r w:rsidRPr="00E9239B">
        <w:rPr>
          <w:b/>
          <w:sz w:val="24"/>
          <w:szCs w:val="24"/>
        </w:rPr>
        <w:t>br</w:t>
      </w:r>
      <w:proofErr w:type="spellEnd"/>
      <w:r w:rsidRPr="00E9239B">
        <w:rPr>
          <w:b/>
          <w:sz w:val="24"/>
          <w:szCs w:val="24"/>
        </w:rPr>
        <w:t>: 1</w:t>
      </w:r>
      <w:r w:rsidR="006B1AEC">
        <w:rPr>
          <w:b/>
          <w:sz w:val="24"/>
          <w:szCs w:val="24"/>
        </w:rPr>
        <w:t xml:space="preserve">    </w:t>
      </w:r>
    </w:p>
    <w:p w:rsidR="00776389" w:rsidRDefault="002D0DD3" w:rsidP="006B1AEC">
      <w:pPr>
        <w:spacing w:after="0"/>
        <w:jc w:val="both"/>
        <w:rPr>
          <w:sz w:val="24"/>
          <w:szCs w:val="24"/>
        </w:rPr>
      </w:pPr>
      <w:r w:rsidRPr="002D0DD3">
        <w:rPr>
          <w:b/>
          <w:sz w:val="24"/>
          <w:szCs w:val="24"/>
        </w:rPr>
        <w:t xml:space="preserve">AOP </w:t>
      </w:r>
      <w:r w:rsidR="00970A44">
        <w:rPr>
          <w:b/>
          <w:sz w:val="24"/>
          <w:szCs w:val="24"/>
        </w:rPr>
        <w:t>1</w:t>
      </w:r>
      <w:r w:rsidR="00776389">
        <w:rPr>
          <w:b/>
          <w:sz w:val="24"/>
          <w:szCs w:val="24"/>
        </w:rPr>
        <w:t>87</w:t>
      </w:r>
      <w:r>
        <w:rPr>
          <w:sz w:val="24"/>
          <w:szCs w:val="24"/>
        </w:rPr>
        <w:t xml:space="preserve">- evidentirano je </w:t>
      </w:r>
      <w:r w:rsidR="00FF5FBE">
        <w:rPr>
          <w:sz w:val="24"/>
          <w:szCs w:val="24"/>
        </w:rPr>
        <w:t>povećanje</w:t>
      </w:r>
      <w:r>
        <w:rPr>
          <w:sz w:val="24"/>
          <w:szCs w:val="24"/>
        </w:rPr>
        <w:t xml:space="preserve"> </w:t>
      </w:r>
      <w:r w:rsidR="006B1AEC">
        <w:rPr>
          <w:sz w:val="24"/>
          <w:szCs w:val="24"/>
        </w:rPr>
        <w:t xml:space="preserve">rashoda za </w:t>
      </w:r>
      <w:r w:rsidR="00776389">
        <w:rPr>
          <w:sz w:val="24"/>
          <w:szCs w:val="24"/>
        </w:rPr>
        <w:t>osiguranje imovine</w:t>
      </w:r>
      <w:r w:rsidR="006B1AEC">
        <w:rPr>
          <w:sz w:val="24"/>
          <w:szCs w:val="24"/>
        </w:rPr>
        <w:t xml:space="preserve"> u iznosu od </w:t>
      </w:r>
      <w:r w:rsidR="00776389">
        <w:rPr>
          <w:sz w:val="24"/>
          <w:szCs w:val="24"/>
        </w:rPr>
        <w:t>70</w:t>
      </w:r>
      <w:r w:rsidR="006B1AEC">
        <w:rPr>
          <w:sz w:val="24"/>
          <w:szCs w:val="24"/>
        </w:rPr>
        <w:t>%</w:t>
      </w:r>
      <w:r w:rsidR="00776389">
        <w:rPr>
          <w:sz w:val="24"/>
          <w:szCs w:val="24"/>
        </w:rPr>
        <w:t>.Osnivač je ugovorio usluge osiguranja imovine Škole.</w:t>
      </w:r>
      <w:r w:rsidR="006B1AEC">
        <w:rPr>
          <w:sz w:val="24"/>
          <w:szCs w:val="24"/>
        </w:rPr>
        <w:t xml:space="preserve"> </w:t>
      </w:r>
    </w:p>
    <w:p w:rsidR="006B1AEC" w:rsidRDefault="006B1AEC" w:rsidP="006B1AE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Bilješka br.2 :</w:t>
      </w:r>
    </w:p>
    <w:p w:rsidR="004A1E22" w:rsidRDefault="003776BA" w:rsidP="006B1AEC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AOP </w:t>
      </w:r>
      <w:r w:rsidR="00776389">
        <w:rPr>
          <w:b/>
          <w:sz w:val="24"/>
          <w:szCs w:val="24"/>
        </w:rPr>
        <w:t>302</w:t>
      </w:r>
      <w:r w:rsidR="00FF5FBE">
        <w:rPr>
          <w:b/>
          <w:sz w:val="24"/>
          <w:szCs w:val="24"/>
        </w:rPr>
        <w:t xml:space="preserve"> </w:t>
      </w:r>
      <w:r w:rsidR="004A1E22"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povećanja </w:t>
      </w:r>
      <w:r w:rsidR="00776389">
        <w:rPr>
          <w:sz w:val="24"/>
          <w:szCs w:val="24"/>
        </w:rPr>
        <w:t>prihoda</w:t>
      </w:r>
      <w:r w:rsidR="006B1AEC">
        <w:rPr>
          <w:sz w:val="24"/>
          <w:szCs w:val="24"/>
        </w:rPr>
        <w:t xml:space="preserve"> </w:t>
      </w:r>
      <w:r w:rsidR="00776389">
        <w:rPr>
          <w:sz w:val="24"/>
          <w:szCs w:val="24"/>
        </w:rPr>
        <w:t>od prodaje imovine. Prodana je područna škola Biljane Donje Gradu Benkovcu i za to je isplaćena naknada u iznosu od 96.949,00 kn .</w:t>
      </w:r>
      <w:r w:rsidR="00FF5FBE">
        <w:rPr>
          <w:sz w:val="24"/>
          <w:szCs w:val="24"/>
        </w:rPr>
        <w:t xml:space="preserve"> </w:t>
      </w:r>
    </w:p>
    <w:p w:rsidR="00285925" w:rsidRDefault="00285925" w:rsidP="0028592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Bilješka br.3 :</w:t>
      </w:r>
    </w:p>
    <w:p w:rsidR="000955B1" w:rsidRDefault="003776BA" w:rsidP="000955B1">
      <w:pPr>
        <w:spacing w:after="0"/>
        <w:jc w:val="both"/>
        <w:rPr>
          <w:sz w:val="24"/>
          <w:szCs w:val="24"/>
        </w:rPr>
      </w:pPr>
      <w:r w:rsidRPr="00285925">
        <w:rPr>
          <w:b/>
          <w:sz w:val="24"/>
          <w:szCs w:val="24"/>
        </w:rPr>
        <w:t xml:space="preserve">AOP </w:t>
      </w:r>
      <w:r w:rsidR="000955B1">
        <w:rPr>
          <w:b/>
          <w:sz w:val="24"/>
          <w:szCs w:val="24"/>
        </w:rPr>
        <w:t>3</w:t>
      </w:r>
      <w:r w:rsidR="00776389">
        <w:rPr>
          <w:b/>
          <w:sz w:val="24"/>
          <w:szCs w:val="24"/>
        </w:rPr>
        <w:t>93</w:t>
      </w:r>
      <w:r w:rsidR="00285925">
        <w:rPr>
          <w:sz w:val="24"/>
          <w:szCs w:val="24"/>
        </w:rPr>
        <w:t xml:space="preserve"> </w:t>
      </w:r>
      <w:r w:rsidR="00195357">
        <w:rPr>
          <w:sz w:val="24"/>
          <w:szCs w:val="24"/>
        </w:rPr>
        <w:t xml:space="preserve">- </w:t>
      </w:r>
      <w:r w:rsidR="00C75859">
        <w:rPr>
          <w:sz w:val="24"/>
          <w:szCs w:val="24"/>
        </w:rPr>
        <w:t xml:space="preserve">bilježi </w:t>
      </w:r>
      <w:r>
        <w:rPr>
          <w:sz w:val="24"/>
          <w:szCs w:val="24"/>
        </w:rPr>
        <w:t>povećanje</w:t>
      </w:r>
      <w:r w:rsidR="000955B1">
        <w:rPr>
          <w:sz w:val="24"/>
          <w:szCs w:val="24"/>
        </w:rPr>
        <w:t xml:space="preserve"> rashoda za </w:t>
      </w:r>
      <w:r w:rsidR="00776389">
        <w:rPr>
          <w:sz w:val="24"/>
          <w:szCs w:val="24"/>
        </w:rPr>
        <w:t>ulaganja na nefinancijskoj imovini. Radi se o obnovi krovišta školske sportske dvorane i njenih staklenih, krovnih površina koja bilježi indeks porasta od 74 %.</w:t>
      </w:r>
    </w:p>
    <w:p w:rsidR="00776389" w:rsidRDefault="00776389" w:rsidP="000955B1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Bilješka 4:</w:t>
      </w:r>
    </w:p>
    <w:p w:rsidR="00776389" w:rsidRDefault="00776389" w:rsidP="000955B1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AOP 635- </w:t>
      </w:r>
      <w:r>
        <w:rPr>
          <w:sz w:val="24"/>
          <w:szCs w:val="24"/>
        </w:rPr>
        <w:t>bilježi višak prihoda poslovanja</w:t>
      </w:r>
      <w:r w:rsidR="000E189E">
        <w:rPr>
          <w:sz w:val="24"/>
          <w:szCs w:val="24"/>
        </w:rPr>
        <w:t xml:space="preserve"> u iznosu 118.886,00 kn</w:t>
      </w:r>
      <w:r>
        <w:rPr>
          <w:sz w:val="24"/>
          <w:szCs w:val="24"/>
        </w:rPr>
        <w:t xml:space="preserve"> i to po izvorima</w:t>
      </w:r>
      <w:r w:rsidR="000E189E">
        <w:rPr>
          <w:sz w:val="24"/>
          <w:szCs w:val="24"/>
        </w:rPr>
        <w:t>:</w:t>
      </w:r>
    </w:p>
    <w:p w:rsidR="000E189E" w:rsidRDefault="000E189E" w:rsidP="000955B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31-Vlastiti  20.430,00 kn </w:t>
      </w:r>
    </w:p>
    <w:p w:rsidR="000E189E" w:rsidRDefault="000E189E" w:rsidP="000955B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51-MZO  1.506,14 kn</w:t>
      </w:r>
    </w:p>
    <w:p w:rsidR="000E189E" w:rsidRPr="00776389" w:rsidRDefault="000E189E" w:rsidP="000955B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7103-prodaja imovine – 96.948,00 kn </w:t>
      </w:r>
    </w:p>
    <w:p w:rsidR="000955B1" w:rsidRDefault="000955B1" w:rsidP="0076101A">
      <w:pPr>
        <w:jc w:val="both"/>
        <w:rPr>
          <w:b/>
          <w:sz w:val="28"/>
          <w:szCs w:val="28"/>
        </w:rPr>
      </w:pPr>
    </w:p>
    <w:p w:rsidR="00954866" w:rsidRDefault="000955B1" w:rsidP="0076101A">
      <w:pPr>
        <w:jc w:val="both"/>
        <w:rPr>
          <w:b/>
          <w:sz w:val="28"/>
          <w:szCs w:val="28"/>
        </w:rPr>
      </w:pPr>
      <w:r w:rsidRPr="000955B1">
        <w:rPr>
          <w:b/>
          <w:sz w:val="28"/>
          <w:szCs w:val="28"/>
        </w:rPr>
        <w:t>OBRAZAC BILANCA</w:t>
      </w:r>
    </w:p>
    <w:p w:rsidR="000955B1" w:rsidRDefault="000955B1" w:rsidP="000955B1">
      <w:pPr>
        <w:spacing w:after="0"/>
        <w:jc w:val="both"/>
        <w:rPr>
          <w:sz w:val="24"/>
          <w:szCs w:val="24"/>
        </w:rPr>
      </w:pPr>
      <w:r w:rsidRPr="000955B1">
        <w:rPr>
          <w:b/>
          <w:sz w:val="24"/>
          <w:szCs w:val="24"/>
        </w:rPr>
        <w:t>Bilješka br.</w:t>
      </w:r>
      <w:r w:rsidR="000E189E">
        <w:rPr>
          <w:b/>
          <w:sz w:val="24"/>
          <w:szCs w:val="24"/>
        </w:rPr>
        <w:t>5</w:t>
      </w:r>
      <w:r w:rsidRPr="000955B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:rsidR="000955B1" w:rsidRDefault="000955B1" w:rsidP="000955B1">
      <w:pPr>
        <w:spacing w:after="0"/>
        <w:jc w:val="both"/>
        <w:rPr>
          <w:sz w:val="24"/>
          <w:szCs w:val="24"/>
        </w:rPr>
      </w:pPr>
      <w:r w:rsidRPr="00C91BFB">
        <w:rPr>
          <w:b/>
          <w:sz w:val="24"/>
          <w:szCs w:val="24"/>
        </w:rPr>
        <w:t xml:space="preserve">AOP </w:t>
      </w:r>
      <w:r w:rsidR="00C91BFB">
        <w:rPr>
          <w:b/>
          <w:sz w:val="24"/>
          <w:szCs w:val="24"/>
        </w:rPr>
        <w:t xml:space="preserve">030,031 - </w:t>
      </w:r>
      <w:r w:rsidR="00C91BFB">
        <w:rPr>
          <w:sz w:val="24"/>
          <w:szCs w:val="24"/>
        </w:rPr>
        <w:t xml:space="preserve"> knjige i umjetnička djela bilježi veliki indeks rasta od </w:t>
      </w:r>
      <w:r w:rsidR="000E189E">
        <w:rPr>
          <w:sz w:val="24"/>
          <w:szCs w:val="24"/>
        </w:rPr>
        <w:t>60</w:t>
      </w:r>
      <w:r w:rsidR="00C91BFB">
        <w:rPr>
          <w:sz w:val="24"/>
          <w:szCs w:val="24"/>
        </w:rPr>
        <w:t xml:space="preserve"> % zbog nabave besplatnih učenika za djecu u iznosu od </w:t>
      </w:r>
      <w:r w:rsidR="000E189E">
        <w:rPr>
          <w:b/>
          <w:sz w:val="24"/>
          <w:szCs w:val="24"/>
        </w:rPr>
        <w:t>290.082,00</w:t>
      </w:r>
      <w:r w:rsidR="00C91BFB">
        <w:rPr>
          <w:sz w:val="24"/>
          <w:szCs w:val="24"/>
        </w:rPr>
        <w:t xml:space="preserve"> kn.</w:t>
      </w:r>
    </w:p>
    <w:p w:rsidR="00C91BFB" w:rsidRPr="00C91BFB" w:rsidRDefault="00C91BFB" w:rsidP="000955B1">
      <w:pPr>
        <w:spacing w:after="0"/>
        <w:jc w:val="both"/>
        <w:rPr>
          <w:sz w:val="24"/>
          <w:szCs w:val="24"/>
        </w:rPr>
      </w:pPr>
    </w:p>
    <w:p w:rsidR="00C91BFB" w:rsidRDefault="00C91BFB" w:rsidP="00E21D40">
      <w:pPr>
        <w:spacing w:after="0"/>
        <w:jc w:val="both"/>
        <w:rPr>
          <w:b/>
          <w:sz w:val="24"/>
          <w:szCs w:val="24"/>
        </w:rPr>
      </w:pPr>
    </w:p>
    <w:p w:rsidR="00C91BFB" w:rsidRDefault="00C91BFB" w:rsidP="00E21D40">
      <w:pPr>
        <w:spacing w:after="0"/>
        <w:jc w:val="both"/>
        <w:rPr>
          <w:b/>
          <w:sz w:val="24"/>
          <w:szCs w:val="24"/>
        </w:rPr>
      </w:pPr>
    </w:p>
    <w:p w:rsidR="00C91BFB" w:rsidRDefault="00C91BFB" w:rsidP="00E21D40">
      <w:pPr>
        <w:spacing w:after="0"/>
        <w:jc w:val="both"/>
        <w:rPr>
          <w:b/>
          <w:sz w:val="24"/>
          <w:szCs w:val="24"/>
        </w:rPr>
      </w:pPr>
    </w:p>
    <w:p w:rsidR="00C91BFB" w:rsidRDefault="00C91BFB" w:rsidP="00E21D40">
      <w:pPr>
        <w:spacing w:after="0"/>
        <w:jc w:val="both"/>
        <w:rPr>
          <w:b/>
          <w:sz w:val="24"/>
          <w:szCs w:val="24"/>
        </w:rPr>
      </w:pPr>
    </w:p>
    <w:p w:rsidR="000359FE" w:rsidRDefault="0086189B" w:rsidP="00E21D4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</w:t>
      </w:r>
      <w:r w:rsidR="000359FE" w:rsidRPr="000359FE">
        <w:rPr>
          <w:b/>
          <w:sz w:val="24"/>
          <w:szCs w:val="24"/>
        </w:rPr>
        <w:t>BRAZAC OBVEZE</w:t>
      </w:r>
    </w:p>
    <w:p w:rsidR="00C91BFB" w:rsidRDefault="00C91BFB" w:rsidP="00E21D4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Bilješka br.</w:t>
      </w:r>
      <w:r w:rsidR="000E189E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:</w:t>
      </w:r>
    </w:p>
    <w:p w:rsidR="00C91BFB" w:rsidRDefault="00FF0681" w:rsidP="00E21D40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AOP </w:t>
      </w:r>
      <w:r w:rsidR="000E189E">
        <w:rPr>
          <w:b/>
          <w:sz w:val="24"/>
          <w:szCs w:val="24"/>
        </w:rPr>
        <w:t>246</w:t>
      </w:r>
      <w:r w:rsidR="000359FE">
        <w:rPr>
          <w:b/>
          <w:sz w:val="24"/>
          <w:szCs w:val="24"/>
        </w:rPr>
        <w:t xml:space="preserve"> –</w:t>
      </w:r>
      <w:r w:rsidR="00C91BFB">
        <w:rPr>
          <w:b/>
          <w:sz w:val="24"/>
          <w:szCs w:val="24"/>
        </w:rPr>
        <w:t xml:space="preserve"> O</w:t>
      </w:r>
      <w:r w:rsidR="000E189E">
        <w:rPr>
          <w:b/>
          <w:sz w:val="24"/>
          <w:szCs w:val="24"/>
        </w:rPr>
        <w:t>bračunati prihodi poslovanja</w:t>
      </w:r>
      <w:r w:rsidR="00C91BFB">
        <w:rPr>
          <w:b/>
          <w:sz w:val="24"/>
          <w:szCs w:val="24"/>
        </w:rPr>
        <w:t xml:space="preserve"> </w:t>
      </w:r>
      <w:r w:rsidR="00C91BFB">
        <w:rPr>
          <w:sz w:val="24"/>
          <w:szCs w:val="24"/>
        </w:rPr>
        <w:t xml:space="preserve">bilježe rast od </w:t>
      </w:r>
      <w:r w:rsidR="000E189E">
        <w:rPr>
          <w:b/>
          <w:sz w:val="24"/>
          <w:szCs w:val="24"/>
        </w:rPr>
        <w:t>49</w:t>
      </w:r>
      <w:r w:rsidR="00C91BFB">
        <w:rPr>
          <w:sz w:val="24"/>
          <w:szCs w:val="24"/>
        </w:rPr>
        <w:t xml:space="preserve"> % zbog </w:t>
      </w:r>
      <w:r w:rsidR="000E189E">
        <w:rPr>
          <w:sz w:val="24"/>
          <w:szCs w:val="24"/>
        </w:rPr>
        <w:t>dugovanja roditelja za dnevni boravak .</w:t>
      </w:r>
    </w:p>
    <w:p w:rsidR="000E189E" w:rsidRDefault="000E189E" w:rsidP="00E21D40">
      <w:pPr>
        <w:spacing w:after="0"/>
        <w:jc w:val="both"/>
        <w:rPr>
          <w:b/>
          <w:sz w:val="24"/>
          <w:szCs w:val="24"/>
        </w:rPr>
      </w:pPr>
    </w:p>
    <w:p w:rsidR="00C91BFB" w:rsidRDefault="00C91BFB" w:rsidP="00C91BF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Pr="000359FE">
        <w:rPr>
          <w:b/>
          <w:sz w:val="24"/>
          <w:szCs w:val="24"/>
        </w:rPr>
        <w:t xml:space="preserve">BRAZAC </w:t>
      </w:r>
      <w:r>
        <w:rPr>
          <w:b/>
          <w:sz w:val="24"/>
          <w:szCs w:val="24"/>
        </w:rPr>
        <w:t>P-VRIO (promjene u obujmu i vrijednosti imovine)</w:t>
      </w:r>
    </w:p>
    <w:p w:rsidR="00C91BFB" w:rsidRDefault="00C91BFB" w:rsidP="00C91BF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Bilješka </w:t>
      </w:r>
      <w:r w:rsidR="000E189E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</w:t>
      </w:r>
    </w:p>
    <w:p w:rsidR="00C91BFB" w:rsidRPr="00C91BFB" w:rsidRDefault="00C91BFB" w:rsidP="00C91BFB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AOP 0</w:t>
      </w:r>
      <w:r w:rsidR="000E189E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Odlukom ravnatelja </w:t>
      </w:r>
      <w:r w:rsidR="000E189E">
        <w:rPr>
          <w:sz w:val="24"/>
          <w:szCs w:val="24"/>
        </w:rPr>
        <w:t xml:space="preserve">rashodovana su 3 tableta u sveukupnoj vrijednosti 2.963,00 kn nabavljena 2018.g a koja su još uvijek imala </w:t>
      </w:r>
      <w:proofErr w:type="spellStart"/>
      <w:r w:rsidR="000E189E">
        <w:rPr>
          <w:sz w:val="24"/>
          <w:szCs w:val="24"/>
        </w:rPr>
        <w:t>neamoritizirani</w:t>
      </w:r>
      <w:proofErr w:type="spellEnd"/>
      <w:r w:rsidR="000E189E">
        <w:rPr>
          <w:sz w:val="24"/>
          <w:szCs w:val="24"/>
        </w:rPr>
        <w:t xml:space="preserve"> dio vrijednosti. Tableti  su smrvljeni te je ulaganje neisplativo.Za neamortiziranu vr</w:t>
      </w:r>
      <w:r w:rsidR="00D57D5D">
        <w:rPr>
          <w:sz w:val="24"/>
          <w:szCs w:val="24"/>
        </w:rPr>
        <w:t>ijednost</w:t>
      </w:r>
      <w:r w:rsidR="000E189E">
        <w:rPr>
          <w:sz w:val="24"/>
          <w:szCs w:val="24"/>
        </w:rPr>
        <w:t xml:space="preserve"> naplaćena je šteta od roditelja djece po reversu. </w:t>
      </w:r>
      <w:bookmarkStart w:id="0" w:name="_GoBack"/>
      <w:bookmarkEnd w:id="0"/>
    </w:p>
    <w:p w:rsidR="00C91BFB" w:rsidRDefault="00C91BFB" w:rsidP="00E21D40">
      <w:pPr>
        <w:spacing w:after="0"/>
        <w:jc w:val="both"/>
        <w:rPr>
          <w:b/>
          <w:sz w:val="24"/>
          <w:szCs w:val="24"/>
        </w:rPr>
      </w:pPr>
    </w:p>
    <w:p w:rsidR="00C91BFB" w:rsidRDefault="00C91BFB" w:rsidP="00E21D40">
      <w:pPr>
        <w:spacing w:after="0"/>
        <w:jc w:val="both"/>
        <w:rPr>
          <w:b/>
          <w:sz w:val="24"/>
          <w:szCs w:val="24"/>
        </w:rPr>
      </w:pPr>
    </w:p>
    <w:p w:rsidR="000359FE" w:rsidRDefault="000359FE" w:rsidP="00E21D40">
      <w:pPr>
        <w:spacing w:after="0"/>
        <w:jc w:val="both"/>
        <w:rPr>
          <w:b/>
          <w:sz w:val="24"/>
          <w:szCs w:val="24"/>
        </w:rPr>
      </w:pPr>
    </w:p>
    <w:p w:rsidR="000359FE" w:rsidRDefault="00C91BFB" w:rsidP="00C91BFB">
      <w:pPr>
        <w:spacing w:after="0"/>
        <w:ind w:left="6372" w:firstLine="708"/>
        <w:jc w:val="both"/>
        <w:rPr>
          <w:sz w:val="24"/>
          <w:szCs w:val="24"/>
        </w:rPr>
      </w:pPr>
      <w:r>
        <w:rPr>
          <w:sz w:val="24"/>
          <w:szCs w:val="24"/>
        </w:rPr>
        <w:t>Računovođa:</w:t>
      </w:r>
    </w:p>
    <w:p w:rsidR="00C91BFB" w:rsidRDefault="00C91BFB" w:rsidP="00C91BFB">
      <w:pPr>
        <w:spacing w:after="0"/>
        <w:ind w:left="6372" w:firstLine="708"/>
        <w:jc w:val="both"/>
        <w:rPr>
          <w:sz w:val="24"/>
          <w:szCs w:val="24"/>
        </w:rPr>
      </w:pPr>
      <w:r>
        <w:rPr>
          <w:sz w:val="24"/>
          <w:szCs w:val="24"/>
        </w:rPr>
        <w:t>Marina Vrlika</w:t>
      </w:r>
    </w:p>
    <w:p w:rsidR="000359FE" w:rsidRPr="000359FE" w:rsidRDefault="000359FE" w:rsidP="00E21D40">
      <w:pPr>
        <w:spacing w:after="0"/>
        <w:jc w:val="both"/>
        <w:rPr>
          <w:sz w:val="24"/>
          <w:szCs w:val="24"/>
        </w:rPr>
      </w:pPr>
    </w:p>
    <w:p w:rsidR="00E21D40" w:rsidRDefault="00E21D40" w:rsidP="009A26B0">
      <w:pPr>
        <w:jc w:val="both"/>
        <w:rPr>
          <w:b/>
          <w:sz w:val="24"/>
          <w:szCs w:val="24"/>
        </w:rPr>
      </w:pPr>
    </w:p>
    <w:p w:rsidR="00B011AE" w:rsidRPr="00B011AE" w:rsidRDefault="00B011AE" w:rsidP="009A26B0">
      <w:pPr>
        <w:jc w:val="both"/>
        <w:rPr>
          <w:sz w:val="24"/>
          <w:szCs w:val="24"/>
        </w:rPr>
      </w:pPr>
    </w:p>
    <w:p w:rsidR="00B011AE" w:rsidRPr="004A76E5" w:rsidRDefault="00B011AE" w:rsidP="009A26B0">
      <w:pPr>
        <w:jc w:val="both"/>
        <w:rPr>
          <w:sz w:val="24"/>
          <w:szCs w:val="24"/>
        </w:rPr>
      </w:pPr>
    </w:p>
    <w:p w:rsidR="009A26B0" w:rsidRPr="009A26B0" w:rsidRDefault="009A26B0" w:rsidP="009A26B0">
      <w:pPr>
        <w:jc w:val="both"/>
      </w:pPr>
    </w:p>
    <w:sectPr w:rsidR="009A26B0" w:rsidRPr="009A2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5F0"/>
    <w:multiLevelType w:val="hybridMultilevel"/>
    <w:tmpl w:val="28662CCA"/>
    <w:lvl w:ilvl="0" w:tplc="8C32D230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C500CD2"/>
    <w:multiLevelType w:val="hybridMultilevel"/>
    <w:tmpl w:val="3D4CD804"/>
    <w:lvl w:ilvl="0" w:tplc="045ED3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FB8"/>
    <w:rsid w:val="00005CDF"/>
    <w:rsid w:val="000359FE"/>
    <w:rsid w:val="000435DB"/>
    <w:rsid w:val="000955B1"/>
    <w:rsid w:val="000E189E"/>
    <w:rsid w:val="00113E84"/>
    <w:rsid w:val="001217B1"/>
    <w:rsid w:val="00164A48"/>
    <w:rsid w:val="00195357"/>
    <w:rsid w:val="001C1A65"/>
    <w:rsid w:val="00200604"/>
    <w:rsid w:val="00211FB8"/>
    <w:rsid w:val="0024164F"/>
    <w:rsid w:val="00265E85"/>
    <w:rsid w:val="00285925"/>
    <w:rsid w:val="00290A64"/>
    <w:rsid w:val="002D0A6B"/>
    <w:rsid w:val="002D0DD3"/>
    <w:rsid w:val="002F1E67"/>
    <w:rsid w:val="00300777"/>
    <w:rsid w:val="00301C74"/>
    <w:rsid w:val="00315739"/>
    <w:rsid w:val="003776BA"/>
    <w:rsid w:val="00377F14"/>
    <w:rsid w:val="0038313C"/>
    <w:rsid w:val="004A1E22"/>
    <w:rsid w:val="004A76E5"/>
    <w:rsid w:val="004B2B54"/>
    <w:rsid w:val="006050B7"/>
    <w:rsid w:val="00690ECB"/>
    <w:rsid w:val="006B1AEC"/>
    <w:rsid w:val="006C191C"/>
    <w:rsid w:val="006E337D"/>
    <w:rsid w:val="0076101A"/>
    <w:rsid w:val="00770328"/>
    <w:rsid w:val="00776389"/>
    <w:rsid w:val="0086189B"/>
    <w:rsid w:val="00871384"/>
    <w:rsid w:val="008B0644"/>
    <w:rsid w:val="008C6915"/>
    <w:rsid w:val="008D54A9"/>
    <w:rsid w:val="00926BA4"/>
    <w:rsid w:val="00927BB4"/>
    <w:rsid w:val="00927D4D"/>
    <w:rsid w:val="00954866"/>
    <w:rsid w:val="009679FB"/>
    <w:rsid w:val="00970A44"/>
    <w:rsid w:val="009A26B0"/>
    <w:rsid w:val="009E17D0"/>
    <w:rsid w:val="00AB5FD0"/>
    <w:rsid w:val="00AD18E4"/>
    <w:rsid w:val="00B011AE"/>
    <w:rsid w:val="00B32BDC"/>
    <w:rsid w:val="00B81498"/>
    <w:rsid w:val="00BA531F"/>
    <w:rsid w:val="00BA73B0"/>
    <w:rsid w:val="00C75859"/>
    <w:rsid w:val="00C91BFB"/>
    <w:rsid w:val="00CA2499"/>
    <w:rsid w:val="00CB30AB"/>
    <w:rsid w:val="00CC3589"/>
    <w:rsid w:val="00D243D5"/>
    <w:rsid w:val="00D2783F"/>
    <w:rsid w:val="00D37AF6"/>
    <w:rsid w:val="00D57D5D"/>
    <w:rsid w:val="00DF36DC"/>
    <w:rsid w:val="00E21D40"/>
    <w:rsid w:val="00E9239B"/>
    <w:rsid w:val="00ED4565"/>
    <w:rsid w:val="00F5079E"/>
    <w:rsid w:val="00FA64D5"/>
    <w:rsid w:val="00FD34FC"/>
    <w:rsid w:val="00FF0681"/>
    <w:rsid w:val="00F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E3F04"/>
  <w15:chartTrackingRefBased/>
  <w15:docId w15:val="{F438B330-75F2-4015-8CD0-E42596BB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1B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30A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0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0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46D8A-5EFB-44EB-A16E-913E45DCD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prikaza</dc:creator>
  <cp:keywords/>
  <dc:description/>
  <cp:lastModifiedBy>Marina Vrlika</cp:lastModifiedBy>
  <cp:revision>2</cp:revision>
  <cp:lastPrinted>2020-01-31T12:28:00Z</cp:lastPrinted>
  <dcterms:created xsi:type="dcterms:W3CDTF">2021-02-01T14:11:00Z</dcterms:created>
  <dcterms:modified xsi:type="dcterms:W3CDTF">2021-02-01T14:11:00Z</dcterms:modified>
</cp:coreProperties>
</file>